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B7F" w:rsidRPr="00871098" w:rsidRDefault="00984B7F" w:rsidP="00984B7F">
      <w:pPr>
        <w:pStyle w:val="ac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24510" cy="548640"/>
            <wp:effectExtent l="19050" t="0" r="889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54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4B7F" w:rsidRPr="00871098" w:rsidRDefault="00984B7F" w:rsidP="00984B7F">
      <w:pPr>
        <w:pStyle w:val="ac"/>
        <w:jc w:val="center"/>
        <w:rPr>
          <w:rFonts w:ascii="Times New Roman" w:hAnsi="Times New Roman"/>
          <w:b/>
          <w:sz w:val="28"/>
          <w:szCs w:val="28"/>
        </w:rPr>
      </w:pPr>
      <w:r w:rsidRPr="00871098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984B7F" w:rsidRPr="00871098" w:rsidRDefault="00984B7F" w:rsidP="00984B7F">
      <w:pPr>
        <w:pStyle w:val="ac"/>
        <w:jc w:val="center"/>
        <w:rPr>
          <w:rFonts w:ascii="Times New Roman" w:hAnsi="Times New Roman"/>
          <w:b/>
          <w:sz w:val="28"/>
          <w:szCs w:val="28"/>
        </w:rPr>
      </w:pPr>
      <w:r w:rsidRPr="00871098">
        <w:rPr>
          <w:rFonts w:ascii="Times New Roman" w:hAnsi="Times New Roman"/>
          <w:b/>
          <w:sz w:val="28"/>
          <w:szCs w:val="28"/>
        </w:rPr>
        <w:t>ГОРОДА ДОНЕЦКА РОСТОВСКОЙ ОБЛАСТИ</w:t>
      </w:r>
    </w:p>
    <w:p w:rsidR="00984B7F" w:rsidRPr="00871098" w:rsidRDefault="00984B7F" w:rsidP="00984B7F">
      <w:pPr>
        <w:jc w:val="center"/>
        <w:rPr>
          <w:b/>
          <w:sz w:val="28"/>
          <w:szCs w:val="28"/>
        </w:rPr>
      </w:pPr>
    </w:p>
    <w:p w:rsidR="00984B7F" w:rsidRPr="00871098" w:rsidRDefault="00984B7F" w:rsidP="00984B7F">
      <w:pPr>
        <w:pStyle w:val="2"/>
        <w:jc w:val="center"/>
        <w:rPr>
          <w:rFonts w:ascii="Times New Roman" w:hAnsi="Times New Roman"/>
          <w:b w:val="0"/>
          <w:szCs w:val="28"/>
        </w:rPr>
      </w:pPr>
      <w:r w:rsidRPr="00871098">
        <w:rPr>
          <w:rFonts w:ascii="Times New Roman" w:hAnsi="Times New Roman"/>
          <w:szCs w:val="28"/>
        </w:rPr>
        <w:t>ПОСТАНОВЛЕНИЕ</w:t>
      </w:r>
    </w:p>
    <w:p w:rsidR="00984B7F" w:rsidRPr="00871098" w:rsidRDefault="00984B7F" w:rsidP="00984B7F">
      <w:pPr>
        <w:spacing w:line="360" w:lineRule="auto"/>
        <w:jc w:val="center"/>
        <w:rPr>
          <w:sz w:val="28"/>
          <w:szCs w:val="28"/>
        </w:rPr>
      </w:pPr>
    </w:p>
    <w:p w:rsidR="00984B7F" w:rsidRPr="00984B7F" w:rsidRDefault="00984B7F" w:rsidP="00984B7F">
      <w:pPr>
        <w:spacing w:line="360" w:lineRule="auto"/>
        <w:ind w:firstLine="0"/>
        <w:rPr>
          <w:rFonts w:ascii="Times New Roman" w:hAnsi="Times New Roman"/>
          <w:sz w:val="28"/>
          <w:szCs w:val="28"/>
        </w:rPr>
      </w:pPr>
      <w:r w:rsidRPr="00984B7F">
        <w:rPr>
          <w:rFonts w:ascii="Times New Roman" w:hAnsi="Times New Roman"/>
          <w:sz w:val="28"/>
          <w:szCs w:val="28"/>
        </w:rPr>
        <w:t xml:space="preserve">11 </w:t>
      </w:r>
      <w:r>
        <w:rPr>
          <w:rFonts w:ascii="Times New Roman" w:hAnsi="Times New Roman"/>
          <w:sz w:val="28"/>
          <w:szCs w:val="28"/>
        </w:rPr>
        <w:t xml:space="preserve">сентября </w:t>
      </w:r>
      <w:r w:rsidRPr="00984B7F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3</w:t>
      </w:r>
      <w:r w:rsidRPr="00984B7F">
        <w:rPr>
          <w:rFonts w:ascii="Times New Roman" w:hAnsi="Times New Roman"/>
          <w:sz w:val="28"/>
          <w:szCs w:val="28"/>
        </w:rPr>
        <w:t xml:space="preserve"> г.</w:t>
      </w:r>
      <w:r w:rsidRPr="00984B7F">
        <w:rPr>
          <w:rFonts w:ascii="Times New Roman" w:hAnsi="Times New Roman"/>
          <w:sz w:val="28"/>
          <w:szCs w:val="28"/>
        </w:rPr>
        <w:tab/>
      </w:r>
      <w:r w:rsidRPr="00984B7F">
        <w:rPr>
          <w:rFonts w:ascii="Times New Roman" w:hAnsi="Times New Roman"/>
          <w:sz w:val="28"/>
          <w:szCs w:val="28"/>
        </w:rPr>
        <w:tab/>
      </w:r>
      <w:r w:rsidR="00DA7560">
        <w:rPr>
          <w:rFonts w:ascii="Times New Roman" w:hAnsi="Times New Roman"/>
          <w:sz w:val="28"/>
          <w:szCs w:val="28"/>
        </w:rPr>
        <w:tab/>
      </w:r>
      <w:r w:rsidR="00DA7560">
        <w:rPr>
          <w:rFonts w:ascii="Times New Roman" w:hAnsi="Times New Roman"/>
          <w:sz w:val="28"/>
          <w:szCs w:val="28"/>
        </w:rPr>
        <w:tab/>
      </w:r>
      <w:r w:rsidRPr="00984B7F">
        <w:rPr>
          <w:rFonts w:ascii="Times New Roman" w:hAnsi="Times New Roman"/>
          <w:sz w:val="28"/>
          <w:szCs w:val="28"/>
        </w:rPr>
        <w:t>г. Донецк</w:t>
      </w:r>
      <w:r w:rsidRPr="00984B7F">
        <w:rPr>
          <w:rFonts w:ascii="Times New Roman" w:hAnsi="Times New Roman"/>
          <w:sz w:val="28"/>
          <w:szCs w:val="28"/>
        </w:rPr>
        <w:tab/>
      </w:r>
      <w:r w:rsidRPr="00984B7F">
        <w:rPr>
          <w:rFonts w:ascii="Times New Roman" w:hAnsi="Times New Roman"/>
          <w:sz w:val="28"/>
          <w:szCs w:val="28"/>
        </w:rPr>
        <w:tab/>
      </w:r>
      <w:r w:rsidRPr="00984B7F">
        <w:rPr>
          <w:rFonts w:ascii="Times New Roman" w:hAnsi="Times New Roman"/>
          <w:sz w:val="28"/>
          <w:szCs w:val="28"/>
        </w:rPr>
        <w:tab/>
      </w:r>
      <w:r w:rsidR="00DA7560">
        <w:rPr>
          <w:rFonts w:ascii="Times New Roman" w:hAnsi="Times New Roman"/>
          <w:sz w:val="28"/>
          <w:szCs w:val="28"/>
        </w:rPr>
        <w:t xml:space="preserve">        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984B7F">
        <w:rPr>
          <w:rFonts w:ascii="Times New Roman" w:hAnsi="Times New Roman"/>
          <w:sz w:val="28"/>
          <w:szCs w:val="28"/>
        </w:rPr>
        <w:t xml:space="preserve">№ </w:t>
      </w:r>
      <w:r w:rsidR="00DA7560">
        <w:rPr>
          <w:rFonts w:ascii="Times New Roman" w:hAnsi="Times New Roman"/>
          <w:sz w:val="28"/>
          <w:szCs w:val="28"/>
        </w:rPr>
        <w:t>86-3</w:t>
      </w:r>
    </w:p>
    <w:p w:rsidR="00E43D72" w:rsidRDefault="004B1BDC" w:rsidP="00DA7560">
      <w:pPr>
        <w:pStyle w:val="ConsNonformat"/>
        <w:widowControl/>
        <w:tabs>
          <w:tab w:val="left" w:pos="1418"/>
          <w:tab w:val="left" w:pos="7938"/>
        </w:tabs>
        <w:spacing w:after="120" w:line="276" w:lineRule="auto"/>
        <w:ind w:left="1701" w:right="1418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результатах </w:t>
      </w:r>
      <w:proofErr w:type="gramStart"/>
      <w:r>
        <w:rPr>
          <w:rFonts w:ascii="Times New Roman" w:hAnsi="Times New Roman"/>
          <w:b/>
          <w:sz w:val="28"/>
        </w:rPr>
        <w:t>выборов депутат</w:t>
      </w:r>
      <w:r w:rsidR="00DA7560">
        <w:rPr>
          <w:rFonts w:ascii="Times New Roman" w:hAnsi="Times New Roman"/>
          <w:b/>
          <w:sz w:val="28"/>
        </w:rPr>
        <w:t>а</w:t>
      </w:r>
      <w:r>
        <w:rPr>
          <w:rFonts w:ascii="Times New Roman" w:hAnsi="Times New Roman"/>
          <w:b/>
          <w:sz w:val="28"/>
        </w:rPr>
        <w:t xml:space="preserve"> Законодательного Собрания Ростовской области седьмого созыва</w:t>
      </w:r>
      <w:proofErr w:type="gramEnd"/>
      <w:r>
        <w:rPr>
          <w:rFonts w:ascii="Times New Roman" w:hAnsi="Times New Roman"/>
          <w:b/>
          <w:sz w:val="28"/>
        </w:rPr>
        <w:t xml:space="preserve"> по одномандатному избирательному округу </w:t>
      </w:r>
      <w:r w:rsidR="00984B7F">
        <w:rPr>
          <w:rFonts w:ascii="Times New Roman" w:hAnsi="Times New Roman"/>
          <w:b/>
          <w:sz w:val="28"/>
        </w:rPr>
        <w:t xml:space="preserve">№ 3 </w:t>
      </w:r>
      <w:r w:rsidR="00DA7560">
        <w:rPr>
          <w:rFonts w:ascii="Times New Roman" w:hAnsi="Times New Roman"/>
          <w:b/>
          <w:sz w:val="28"/>
        </w:rPr>
        <w:t>Донецкий избирательный округ</w:t>
      </w:r>
    </w:p>
    <w:p w:rsidR="00E43D72" w:rsidRDefault="00E43D72">
      <w:pPr>
        <w:pStyle w:val="23"/>
        <w:tabs>
          <w:tab w:val="left" w:pos="8222"/>
        </w:tabs>
        <w:spacing w:line="276" w:lineRule="auto"/>
        <w:ind w:left="2268" w:right="1473"/>
        <w:jc w:val="both"/>
        <w:rPr>
          <w:b/>
        </w:rPr>
      </w:pPr>
    </w:p>
    <w:p w:rsidR="00DA7560" w:rsidRDefault="004B1BDC">
      <w:pPr>
        <w:spacing w:after="120"/>
        <w:ind w:firstLine="709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На основании первых экземпляров протоколов № 1 Территориальной избирательной комиссии </w:t>
      </w:r>
      <w:r w:rsidR="00984B7F">
        <w:rPr>
          <w:rFonts w:ascii="Times New Roman" w:hAnsi="Times New Roman"/>
          <w:sz w:val="28"/>
        </w:rPr>
        <w:t>города Донецка</w:t>
      </w:r>
      <w:r>
        <w:rPr>
          <w:rFonts w:ascii="Times New Roman" w:hAnsi="Times New Roman"/>
          <w:sz w:val="28"/>
        </w:rPr>
        <w:t xml:space="preserve"> Ростовской области, </w:t>
      </w:r>
      <w:r w:rsidR="00984B7F" w:rsidRPr="00D378DF">
        <w:rPr>
          <w:rFonts w:ascii="Times New Roman" w:hAnsi="Times New Roman"/>
          <w:sz w:val="28"/>
          <w:szCs w:val="28"/>
        </w:rPr>
        <w:t xml:space="preserve">Территориальной избирательной комиссии </w:t>
      </w:r>
      <w:r w:rsidR="00984B7F">
        <w:rPr>
          <w:rFonts w:ascii="Times New Roman" w:hAnsi="Times New Roman"/>
          <w:sz w:val="28"/>
          <w:szCs w:val="28"/>
        </w:rPr>
        <w:t xml:space="preserve">города Каменск-Шахтинский </w:t>
      </w:r>
      <w:r w:rsidR="00984B7F" w:rsidRPr="00D378DF">
        <w:rPr>
          <w:rFonts w:ascii="Times New Roman" w:hAnsi="Times New Roman"/>
          <w:sz w:val="28"/>
          <w:szCs w:val="28"/>
        </w:rPr>
        <w:t>Ростовской области</w:t>
      </w:r>
      <w:r w:rsidR="00984B7F">
        <w:rPr>
          <w:rFonts w:ascii="Times New Roman" w:hAnsi="Times New Roman"/>
          <w:sz w:val="28"/>
          <w:szCs w:val="28"/>
        </w:rPr>
        <w:t>,</w:t>
      </w:r>
      <w:r w:rsidR="00984B7F" w:rsidRPr="00D378DF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</w:t>
      </w:r>
      <w:r w:rsidR="00984B7F">
        <w:rPr>
          <w:rFonts w:ascii="Times New Roman" w:hAnsi="Times New Roman"/>
          <w:sz w:val="28"/>
          <w:szCs w:val="28"/>
        </w:rPr>
        <w:t xml:space="preserve">Каменского района </w:t>
      </w:r>
      <w:r w:rsidR="00984B7F" w:rsidRPr="00D378DF">
        <w:rPr>
          <w:rFonts w:ascii="Times New Roman" w:hAnsi="Times New Roman"/>
          <w:sz w:val="28"/>
          <w:szCs w:val="28"/>
        </w:rPr>
        <w:t>Ростовской области</w:t>
      </w:r>
      <w:r w:rsidR="00984B7F"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об итогах голосования на выборах депутатов Законодательного Собрания Ростовской области седьмого созыва по одномандатному избирательному округу </w:t>
      </w:r>
      <w:r w:rsidR="00984B7F">
        <w:rPr>
          <w:rFonts w:ascii="Times New Roman" w:hAnsi="Times New Roman"/>
          <w:sz w:val="28"/>
        </w:rPr>
        <w:t>№ 3 Д</w:t>
      </w:r>
      <w:r w:rsidR="00DA7560">
        <w:rPr>
          <w:rFonts w:ascii="Times New Roman" w:hAnsi="Times New Roman"/>
          <w:sz w:val="28"/>
        </w:rPr>
        <w:t>онецкий</w:t>
      </w:r>
      <w:r w:rsidR="00984B7F">
        <w:rPr>
          <w:rFonts w:ascii="Times New Roman" w:hAnsi="Times New Roman"/>
          <w:sz w:val="28"/>
        </w:rPr>
        <w:t xml:space="preserve"> </w:t>
      </w:r>
      <w:r w:rsidR="00DA7560">
        <w:rPr>
          <w:rFonts w:ascii="Times New Roman" w:hAnsi="Times New Roman"/>
          <w:sz w:val="28"/>
        </w:rPr>
        <w:t>избирательный округ</w:t>
      </w:r>
      <w:r>
        <w:rPr>
          <w:rFonts w:ascii="Times New Roman" w:hAnsi="Times New Roman"/>
          <w:sz w:val="28"/>
        </w:rPr>
        <w:t xml:space="preserve"> на соответствующих территориях, путем суммирования содержащихся в этих протоколах данных Территориальная избирательная комиссия</w:t>
      </w:r>
      <w:proofErr w:type="gramEnd"/>
      <w:r>
        <w:rPr>
          <w:rFonts w:ascii="Times New Roman" w:hAnsi="Times New Roman"/>
          <w:sz w:val="28"/>
        </w:rPr>
        <w:t xml:space="preserve"> </w:t>
      </w:r>
      <w:r w:rsidR="00984B7F">
        <w:rPr>
          <w:rFonts w:ascii="Times New Roman" w:hAnsi="Times New Roman"/>
          <w:sz w:val="28"/>
        </w:rPr>
        <w:t>города Донецка</w:t>
      </w:r>
      <w:r>
        <w:rPr>
          <w:rFonts w:ascii="Times New Roman" w:hAnsi="Times New Roman"/>
          <w:sz w:val="28"/>
        </w:rPr>
        <w:t xml:space="preserve">  Ростовской области (с полномочиями окружной избирательной комиссии) определила результаты </w:t>
      </w:r>
      <w:proofErr w:type="gramStart"/>
      <w:r>
        <w:rPr>
          <w:rFonts w:ascii="Times New Roman" w:hAnsi="Times New Roman"/>
          <w:sz w:val="28"/>
        </w:rPr>
        <w:t>выборов депутата Законодательного Собрания Ростовской области седьмого созыва</w:t>
      </w:r>
      <w:proofErr w:type="gramEnd"/>
      <w:r>
        <w:rPr>
          <w:rFonts w:ascii="Times New Roman" w:hAnsi="Times New Roman"/>
          <w:sz w:val="28"/>
        </w:rPr>
        <w:t xml:space="preserve"> по одномандатному избирательному округу </w:t>
      </w:r>
      <w:r w:rsidR="00984B7F">
        <w:rPr>
          <w:rFonts w:ascii="Times New Roman" w:hAnsi="Times New Roman"/>
          <w:sz w:val="28"/>
        </w:rPr>
        <w:t xml:space="preserve">№ 3 </w:t>
      </w:r>
      <w:r w:rsidR="00DA7560">
        <w:rPr>
          <w:rFonts w:ascii="Times New Roman" w:hAnsi="Times New Roman"/>
          <w:sz w:val="28"/>
        </w:rPr>
        <w:t>Донецкий</w:t>
      </w:r>
      <w:r w:rsidR="00984B7F">
        <w:rPr>
          <w:rFonts w:ascii="Times New Roman" w:hAnsi="Times New Roman"/>
          <w:sz w:val="28"/>
        </w:rPr>
        <w:t xml:space="preserve"> </w:t>
      </w:r>
      <w:r w:rsidR="00DA7560">
        <w:rPr>
          <w:rFonts w:ascii="Times New Roman" w:hAnsi="Times New Roman"/>
          <w:sz w:val="28"/>
        </w:rPr>
        <w:t>избирательный округ</w:t>
      </w:r>
      <w:r>
        <w:rPr>
          <w:rFonts w:ascii="Times New Roman" w:hAnsi="Times New Roman"/>
          <w:sz w:val="28"/>
        </w:rPr>
        <w:t xml:space="preserve">, о чем составлен протокол № 1 и сводная таблица № 1 о результатах выборов. В голосовании приняло участие </w:t>
      </w:r>
      <w:r w:rsidR="000D12B2">
        <w:rPr>
          <w:rFonts w:ascii="Times New Roman" w:hAnsi="Times New Roman"/>
          <w:sz w:val="28"/>
        </w:rPr>
        <w:t>32902</w:t>
      </w:r>
      <w:r w:rsidR="008C0AD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избирател</w:t>
      </w:r>
      <w:r w:rsidR="008C0AD2">
        <w:rPr>
          <w:rFonts w:ascii="Times New Roman" w:hAnsi="Times New Roman"/>
          <w:sz w:val="28"/>
        </w:rPr>
        <w:t>я</w:t>
      </w:r>
      <w:r>
        <w:rPr>
          <w:rFonts w:ascii="Times New Roman" w:hAnsi="Times New Roman"/>
          <w:sz w:val="28"/>
        </w:rPr>
        <w:t>.</w:t>
      </w:r>
    </w:p>
    <w:p w:rsidR="00E43D72" w:rsidRDefault="004B1BDC">
      <w:pPr>
        <w:spacing w:after="120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Голоса избирателей, поданные за зарегистрированных кандидатов, распределились следующим образом:</w:t>
      </w:r>
    </w:p>
    <w:p w:rsidR="00984B7F" w:rsidRPr="0004098A" w:rsidRDefault="00984B7F" w:rsidP="00984B7F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Куринова Яна Игоревна </w:t>
      </w:r>
      <w:r w:rsidRPr="0004098A">
        <w:rPr>
          <w:rFonts w:ascii="Times New Roman" w:hAnsi="Times New Roman"/>
          <w:sz w:val="28"/>
          <w:szCs w:val="28"/>
        </w:rPr>
        <w:t xml:space="preserve">- </w:t>
      </w:r>
      <w:r w:rsidR="008C0AD2">
        <w:rPr>
          <w:rFonts w:ascii="Times New Roman" w:hAnsi="Times New Roman"/>
          <w:sz w:val="28"/>
          <w:szCs w:val="28"/>
        </w:rPr>
        <w:t>21014</w:t>
      </w:r>
      <w:r w:rsidRPr="0004098A">
        <w:rPr>
          <w:rFonts w:ascii="Times New Roman" w:hAnsi="Times New Roman"/>
          <w:sz w:val="28"/>
          <w:szCs w:val="28"/>
        </w:rPr>
        <w:t xml:space="preserve"> голос</w:t>
      </w:r>
      <w:r w:rsidR="008C0AD2">
        <w:rPr>
          <w:rFonts w:ascii="Times New Roman" w:hAnsi="Times New Roman"/>
          <w:sz w:val="28"/>
          <w:szCs w:val="28"/>
        </w:rPr>
        <w:t>ов</w:t>
      </w:r>
      <w:r w:rsidRPr="0004098A">
        <w:rPr>
          <w:rFonts w:ascii="Times New Roman" w:hAnsi="Times New Roman"/>
          <w:sz w:val="28"/>
          <w:szCs w:val="28"/>
        </w:rPr>
        <w:t>;</w:t>
      </w:r>
    </w:p>
    <w:p w:rsidR="00984B7F" w:rsidRPr="0004098A" w:rsidRDefault="00984B7F" w:rsidP="00984B7F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Митина Татьяна Александровна</w:t>
      </w:r>
      <w:r>
        <w:rPr>
          <w:rFonts w:ascii="Times New Roman" w:hAnsi="Times New Roman"/>
          <w:sz w:val="28"/>
          <w:szCs w:val="28"/>
        </w:rPr>
        <w:tab/>
        <w:t xml:space="preserve"> </w:t>
      </w:r>
      <w:r w:rsidRPr="0004098A">
        <w:rPr>
          <w:rFonts w:ascii="Times New Roman" w:hAnsi="Times New Roman"/>
          <w:sz w:val="28"/>
          <w:szCs w:val="28"/>
        </w:rPr>
        <w:t xml:space="preserve">- </w:t>
      </w:r>
      <w:r w:rsidR="008C0AD2">
        <w:rPr>
          <w:rFonts w:ascii="Times New Roman" w:hAnsi="Times New Roman"/>
          <w:sz w:val="28"/>
          <w:szCs w:val="28"/>
        </w:rPr>
        <w:t>2020</w:t>
      </w:r>
      <w:r w:rsidRPr="0004098A">
        <w:rPr>
          <w:rFonts w:ascii="Times New Roman" w:hAnsi="Times New Roman"/>
          <w:sz w:val="28"/>
          <w:szCs w:val="28"/>
        </w:rPr>
        <w:t xml:space="preserve"> голосов;</w:t>
      </w:r>
    </w:p>
    <w:p w:rsidR="00984B7F" w:rsidRPr="0004098A" w:rsidRDefault="00984B7F" w:rsidP="00984B7F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Пиховкин Виталий Петрович</w:t>
      </w:r>
      <w:r w:rsidR="00DA7560">
        <w:rPr>
          <w:rFonts w:ascii="Times New Roman" w:hAnsi="Times New Roman"/>
          <w:sz w:val="28"/>
          <w:szCs w:val="28"/>
        </w:rPr>
        <w:t xml:space="preserve"> </w:t>
      </w:r>
      <w:r w:rsidRPr="0004098A">
        <w:rPr>
          <w:rFonts w:ascii="Times New Roman" w:hAnsi="Times New Roman"/>
          <w:sz w:val="28"/>
          <w:szCs w:val="28"/>
        </w:rPr>
        <w:t xml:space="preserve">- </w:t>
      </w:r>
      <w:r w:rsidR="008C0AD2">
        <w:rPr>
          <w:rFonts w:ascii="Times New Roman" w:hAnsi="Times New Roman"/>
          <w:sz w:val="28"/>
          <w:szCs w:val="28"/>
        </w:rPr>
        <w:t>1938</w:t>
      </w:r>
      <w:r w:rsidRPr="0004098A">
        <w:rPr>
          <w:rFonts w:ascii="Times New Roman" w:hAnsi="Times New Roman"/>
          <w:sz w:val="28"/>
          <w:szCs w:val="28"/>
        </w:rPr>
        <w:t xml:space="preserve"> голосов;</w:t>
      </w:r>
    </w:p>
    <w:p w:rsidR="00984B7F" w:rsidRDefault="00984B7F" w:rsidP="00984B7F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Политанская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Инна Петровна </w:t>
      </w:r>
      <w:r w:rsidRPr="0004098A">
        <w:rPr>
          <w:rFonts w:ascii="Times New Roman" w:hAnsi="Times New Roman"/>
          <w:sz w:val="28"/>
          <w:szCs w:val="28"/>
        </w:rPr>
        <w:t xml:space="preserve">- </w:t>
      </w:r>
      <w:r w:rsidR="008C0AD2">
        <w:rPr>
          <w:rFonts w:ascii="Times New Roman" w:hAnsi="Times New Roman"/>
          <w:sz w:val="28"/>
          <w:szCs w:val="28"/>
        </w:rPr>
        <w:t>1310</w:t>
      </w:r>
      <w:r w:rsidRPr="0004098A">
        <w:rPr>
          <w:rFonts w:ascii="Times New Roman" w:hAnsi="Times New Roman"/>
          <w:sz w:val="28"/>
          <w:szCs w:val="28"/>
        </w:rPr>
        <w:t xml:space="preserve"> голосов</w:t>
      </w:r>
      <w:r>
        <w:rPr>
          <w:rFonts w:ascii="Times New Roman" w:hAnsi="Times New Roman"/>
          <w:sz w:val="28"/>
          <w:szCs w:val="28"/>
        </w:rPr>
        <w:t>;</w:t>
      </w:r>
    </w:p>
    <w:p w:rsidR="00984B7F" w:rsidRDefault="00984B7F" w:rsidP="00984B7F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Полякова Ирина Викторовна</w:t>
      </w:r>
      <w:r w:rsidRPr="0004098A">
        <w:rPr>
          <w:rFonts w:ascii="Times New Roman" w:hAnsi="Times New Roman"/>
          <w:sz w:val="28"/>
          <w:szCs w:val="28"/>
        </w:rPr>
        <w:t xml:space="preserve"> - </w:t>
      </w:r>
      <w:r w:rsidR="008C0AD2">
        <w:rPr>
          <w:rFonts w:ascii="Times New Roman" w:hAnsi="Times New Roman"/>
          <w:sz w:val="28"/>
          <w:szCs w:val="28"/>
        </w:rPr>
        <w:t>4152</w:t>
      </w:r>
      <w:r w:rsidRPr="0004098A">
        <w:rPr>
          <w:rFonts w:ascii="Times New Roman" w:hAnsi="Times New Roman"/>
          <w:sz w:val="28"/>
          <w:szCs w:val="28"/>
        </w:rPr>
        <w:t xml:space="preserve"> голос</w:t>
      </w:r>
      <w:r w:rsidR="008C0AD2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;</w:t>
      </w:r>
    </w:p>
    <w:p w:rsidR="00984B7F" w:rsidRPr="0004098A" w:rsidRDefault="00984B7F" w:rsidP="00984B7F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Сорокин Сергей Олегович</w:t>
      </w:r>
      <w:r w:rsidRPr="0004098A">
        <w:rPr>
          <w:rFonts w:ascii="Times New Roman" w:hAnsi="Times New Roman"/>
          <w:sz w:val="28"/>
          <w:szCs w:val="28"/>
        </w:rPr>
        <w:t xml:space="preserve"> - </w:t>
      </w:r>
      <w:r w:rsidR="008C0AD2">
        <w:rPr>
          <w:rFonts w:ascii="Times New Roman" w:hAnsi="Times New Roman"/>
          <w:sz w:val="28"/>
          <w:szCs w:val="28"/>
        </w:rPr>
        <w:t>1759</w:t>
      </w:r>
      <w:r w:rsidRPr="0004098A">
        <w:rPr>
          <w:rFonts w:ascii="Times New Roman" w:hAnsi="Times New Roman"/>
          <w:sz w:val="28"/>
          <w:szCs w:val="28"/>
        </w:rPr>
        <w:t xml:space="preserve"> голосов</w:t>
      </w:r>
      <w:r w:rsidR="00DA7560">
        <w:rPr>
          <w:rFonts w:ascii="Times New Roman" w:hAnsi="Times New Roman"/>
          <w:sz w:val="28"/>
          <w:szCs w:val="28"/>
        </w:rPr>
        <w:t>.</w:t>
      </w:r>
    </w:p>
    <w:p w:rsidR="00E43D72" w:rsidRDefault="00E43D72">
      <w:pPr>
        <w:spacing w:after="120"/>
        <w:ind w:firstLine="709"/>
        <w:rPr>
          <w:rFonts w:ascii="Times New Roman" w:hAnsi="Times New Roman"/>
          <w:sz w:val="28"/>
        </w:rPr>
      </w:pPr>
    </w:p>
    <w:p w:rsidR="00DA7560" w:rsidRDefault="004B1BDC">
      <w:pPr>
        <w:spacing w:after="120"/>
        <w:ind w:firstLine="709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На основании пунктов 1, 6 статьи 70 Федерального закона </w:t>
      </w:r>
      <w:r w:rsidR="00DA7560">
        <w:rPr>
          <w:rFonts w:ascii="Times New Roman" w:hAnsi="Times New Roman"/>
          <w:sz w:val="28"/>
        </w:rPr>
        <w:t xml:space="preserve">                               </w:t>
      </w:r>
      <w:r>
        <w:rPr>
          <w:rFonts w:ascii="Times New Roman" w:hAnsi="Times New Roman"/>
          <w:sz w:val="28"/>
        </w:rPr>
        <w:t>от 12.06.2002 № 67-ФЗ «Об основных гарантиях избирательных прав и права на участие в референдуме граждан Российской Федерации», частей 3, 16 статьи 62, части 1 статьи 65 Областного закона от 12.05.2016 № 525-ЗС «О выборах и референдумах в Ростовской области», руководствуясь постановлением Избирательной комиссии Ростовс</w:t>
      </w:r>
      <w:r w:rsidR="00DA7560">
        <w:rPr>
          <w:rFonts w:ascii="Times New Roman" w:hAnsi="Times New Roman"/>
          <w:sz w:val="28"/>
        </w:rPr>
        <w:t xml:space="preserve">кой области                                            от 18.05.2023№ 24-1 </w:t>
      </w:r>
      <w:r>
        <w:rPr>
          <w:rFonts w:ascii="Times New Roman" w:hAnsi="Times New Roman"/>
          <w:sz w:val="28"/>
        </w:rPr>
        <w:t>«О возложении полномочий окружных</w:t>
      </w:r>
      <w:proofErr w:type="gramEnd"/>
      <w:r>
        <w:rPr>
          <w:rFonts w:ascii="Times New Roman" w:hAnsi="Times New Roman"/>
          <w:sz w:val="28"/>
        </w:rPr>
        <w:t xml:space="preserve">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комиссии»,</w:t>
      </w:r>
    </w:p>
    <w:p w:rsidR="00DA7560" w:rsidRDefault="004B1BDC" w:rsidP="00DA7560">
      <w:pPr>
        <w:spacing w:after="120"/>
        <w:ind w:firstLine="709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r w:rsidR="00984B7F">
        <w:rPr>
          <w:rFonts w:ascii="Times New Roman" w:hAnsi="Times New Roman"/>
          <w:sz w:val="28"/>
        </w:rPr>
        <w:t>города Донецка</w:t>
      </w:r>
      <w:r>
        <w:rPr>
          <w:rFonts w:ascii="Times New Roman" w:hAnsi="Times New Roman"/>
          <w:sz w:val="28"/>
        </w:rPr>
        <w:t xml:space="preserve"> </w:t>
      </w:r>
    </w:p>
    <w:p w:rsidR="00E43D72" w:rsidRDefault="00DA7560" w:rsidP="00DA7560">
      <w:pPr>
        <w:spacing w:after="120"/>
        <w:ind w:firstLine="709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Ростовской области </w:t>
      </w:r>
      <w:r w:rsidR="004B1BDC">
        <w:rPr>
          <w:rFonts w:ascii="Times New Roman" w:hAnsi="Times New Roman"/>
          <w:b/>
          <w:sz w:val="28"/>
        </w:rPr>
        <w:t>постановляет:</w:t>
      </w:r>
    </w:p>
    <w:p w:rsidR="00E43D72" w:rsidRDefault="004B1BDC">
      <w:pPr>
        <w:pStyle w:val="ConsNonformat"/>
        <w:spacing w:after="12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 Признать выборы депутата Законодательного Собрания Ростовской области седьмого созыва по одномандатному избирательному округу </w:t>
      </w:r>
      <w:r w:rsidR="00DA7560">
        <w:rPr>
          <w:rFonts w:ascii="Times New Roman" w:hAnsi="Times New Roman"/>
          <w:sz w:val="28"/>
        </w:rPr>
        <w:t>№ 3 Донецкий избирательный округ</w:t>
      </w:r>
      <w:r w:rsidR="00984B7F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состоявшимися и действительными.</w:t>
      </w:r>
    </w:p>
    <w:p w:rsidR="00984B7F" w:rsidRDefault="004B1BDC">
      <w:pPr>
        <w:pStyle w:val="ConsNonformat"/>
        <w:spacing w:after="12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 Утвердить протокол № 1 Окружной избирательной комиссии о результатах выборов по одномандатному избирательному округу </w:t>
      </w:r>
      <w:r w:rsidR="00984B7F">
        <w:rPr>
          <w:rFonts w:ascii="Times New Roman" w:hAnsi="Times New Roman"/>
          <w:sz w:val="28"/>
        </w:rPr>
        <w:t xml:space="preserve">№ 3 </w:t>
      </w:r>
      <w:r w:rsidR="00DA7560">
        <w:rPr>
          <w:rFonts w:ascii="Times New Roman" w:hAnsi="Times New Roman"/>
          <w:sz w:val="28"/>
        </w:rPr>
        <w:t>Донецкий избирательный округ</w:t>
      </w:r>
      <w:r w:rsidR="00984B7F">
        <w:rPr>
          <w:rFonts w:ascii="Times New Roman" w:hAnsi="Times New Roman"/>
          <w:sz w:val="28"/>
        </w:rPr>
        <w:t>.</w:t>
      </w:r>
    </w:p>
    <w:p w:rsidR="00E43D72" w:rsidRDefault="004B1BDC">
      <w:pPr>
        <w:pStyle w:val="ConsNonformat"/>
        <w:spacing w:after="12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 Утвердить сводную таблицу № 1 Окружной избирательной комиссии о результатах выборов по одномандатному избирательному округу </w:t>
      </w:r>
      <w:r w:rsidR="00984B7F">
        <w:rPr>
          <w:rFonts w:ascii="Times New Roman" w:hAnsi="Times New Roman"/>
          <w:sz w:val="28"/>
        </w:rPr>
        <w:t xml:space="preserve">№ 3 </w:t>
      </w:r>
      <w:r w:rsidR="00DA7560">
        <w:rPr>
          <w:rFonts w:ascii="Times New Roman" w:hAnsi="Times New Roman"/>
          <w:sz w:val="28"/>
        </w:rPr>
        <w:t>Донецкий избирательный округ</w:t>
      </w:r>
      <w:r>
        <w:rPr>
          <w:rFonts w:ascii="Times New Roman" w:hAnsi="Times New Roman"/>
          <w:sz w:val="28"/>
        </w:rPr>
        <w:t>.</w:t>
      </w:r>
    </w:p>
    <w:p w:rsidR="00E43D72" w:rsidRDefault="004B1BDC">
      <w:pPr>
        <w:widowControl w:val="0"/>
        <w:tabs>
          <w:tab w:val="left" w:pos="993"/>
        </w:tabs>
        <w:spacing w:after="120"/>
        <w:ind w:firstLine="709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sz w:val="28"/>
        </w:rPr>
        <w:t xml:space="preserve">4. Признать избранным по одномандатному избирательному округу </w:t>
      </w:r>
      <w:r w:rsidR="00DA7560">
        <w:rPr>
          <w:rFonts w:ascii="Times New Roman" w:hAnsi="Times New Roman"/>
          <w:sz w:val="28"/>
        </w:rPr>
        <w:t xml:space="preserve">                     </w:t>
      </w:r>
      <w:r w:rsidR="00984B7F">
        <w:rPr>
          <w:rFonts w:ascii="Times New Roman" w:hAnsi="Times New Roman"/>
          <w:sz w:val="28"/>
        </w:rPr>
        <w:t xml:space="preserve">№ 3 </w:t>
      </w:r>
      <w:r w:rsidR="00DA7560">
        <w:rPr>
          <w:rFonts w:ascii="Times New Roman" w:hAnsi="Times New Roman"/>
          <w:sz w:val="28"/>
        </w:rPr>
        <w:t xml:space="preserve">Донецкий избирательный округ </w:t>
      </w:r>
      <w:r>
        <w:rPr>
          <w:rFonts w:ascii="Times New Roman" w:hAnsi="Times New Roman"/>
          <w:sz w:val="28"/>
        </w:rPr>
        <w:t xml:space="preserve">зарегистрированного кандидата в депутаты Законодательного Собрания Ростовской области седьмого созыва </w:t>
      </w:r>
      <w:r w:rsidR="008C0AD2">
        <w:rPr>
          <w:rFonts w:ascii="Times New Roman" w:hAnsi="Times New Roman"/>
          <w:sz w:val="28"/>
        </w:rPr>
        <w:t>Куринову Яну Игоревну</w:t>
      </w:r>
      <w:r>
        <w:rPr>
          <w:rFonts w:ascii="Times New Roman" w:hAnsi="Times New Roman"/>
          <w:sz w:val="28"/>
        </w:rPr>
        <w:t xml:space="preserve">, </w:t>
      </w:r>
      <w:r w:rsidR="008C0AD2">
        <w:rPr>
          <w:rFonts w:ascii="Times New Roman" w:hAnsi="Times New Roman"/>
          <w:sz w:val="28"/>
        </w:rPr>
        <w:t>1987</w:t>
      </w:r>
      <w:r>
        <w:rPr>
          <w:rFonts w:ascii="Times New Roman" w:hAnsi="Times New Roman"/>
          <w:sz w:val="28"/>
        </w:rPr>
        <w:t xml:space="preserve"> года рождения, который получил наибольшее число голосов избирателей по отношению к другим кандидатам.</w:t>
      </w:r>
    </w:p>
    <w:p w:rsidR="00E43D72" w:rsidRDefault="004B1BDC">
      <w:pPr>
        <w:pStyle w:val="ConsNonformat"/>
        <w:spacing w:after="12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5. </w:t>
      </w:r>
      <w:proofErr w:type="gramStart"/>
      <w:r>
        <w:rPr>
          <w:rFonts w:ascii="Times New Roman" w:hAnsi="Times New Roman"/>
          <w:sz w:val="28"/>
        </w:rPr>
        <w:t xml:space="preserve">Секретарю Территориальной избирательной комиссии комиссия </w:t>
      </w:r>
      <w:r w:rsidR="00984B7F">
        <w:rPr>
          <w:rFonts w:ascii="Times New Roman" w:hAnsi="Times New Roman"/>
          <w:sz w:val="28"/>
        </w:rPr>
        <w:t>города Донецка</w:t>
      </w:r>
      <w:r>
        <w:rPr>
          <w:rFonts w:ascii="Times New Roman" w:hAnsi="Times New Roman"/>
          <w:sz w:val="28"/>
        </w:rPr>
        <w:t xml:space="preserve"> Ростовской области обеспечить извещение зарегистрированного кандидата </w:t>
      </w:r>
      <w:r w:rsidR="008C0AD2">
        <w:rPr>
          <w:rFonts w:ascii="Times New Roman" w:hAnsi="Times New Roman"/>
          <w:sz w:val="28"/>
        </w:rPr>
        <w:t>Куринову Яну Игоревну</w:t>
      </w:r>
      <w:r>
        <w:rPr>
          <w:rFonts w:ascii="Times New Roman" w:hAnsi="Times New Roman"/>
          <w:sz w:val="28"/>
        </w:rPr>
        <w:t xml:space="preserve">, избранного депутатом Законодательного Собрания Ростовской области седьмого созыва по одномандатному избирательному округу </w:t>
      </w:r>
      <w:r w:rsidR="00984B7F">
        <w:rPr>
          <w:rFonts w:ascii="Times New Roman" w:hAnsi="Times New Roman"/>
          <w:sz w:val="28"/>
        </w:rPr>
        <w:t xml:space="preserve">№ 3 </w:t>
      </w:r>
      <w:r w:rsidR="00DA7560">
        <w:rPr>
          <w:rFonts w:ascii="Times New Roman" w:hAnsi="Times New Roman"/>
          <w:sz w:val="28"/>
        </w:rPr>
        <w:t>Донецкий избирательный округ</w:t>
      </w:r>
      <w:r>
        <w:rPr>
          <w:rFonts w:ascii="Times New Roman" w:hAnsi="Times New Roman"/>
          <w:sz w:val="28"/>
        </w:rPr>
        <w:t xml:space="preserve">, о необходимости представления в пятидневный срок в Территориальную избирательную  комиссию комиссия </w:t>
      </w:r>
      <w:r w:rsidR="00984B7F">
        <w:rPr>
          <w:rFonts w:ascii="Times New Roman" w:hAnsi="Times New Roman"/>
          <w:sz w:val="28"/>
        </w:rPr>
        <w:t>города Донецка</w:t>
      </w:r>
      <w:r>
        <w:rPr>
          <w:rFonts w:ascii="Times New Roman" w:hAnsi="Times New Roman"/>
          <w:sz w:val="28"/>
        </w:rPr>
        <w:t xml:space="preserve"> Ростовской области копии приказа (иного документа) об освобождении его от обязанностей, несовместимых со статусом депутата</w:t>
      </w:r>
      <w:proofErr w:type="gramEnd"/>
      <w:r>
        <w:rPr>
          <w:rFonts w:ascii="Times New Roman" w:hAnsi="Times New Roman"/>
          <w:sz w:val="28"/>
        </w:rPr>
        <w:t xml:space="preserve"> Законодательного Собрания Ростовской области, либо копий документов, удостоверяющих подачу в установленный срок заявления об освобождении от указанных обязанностей</w:t>
      </w:r>
      <w:r>
        <w:rPr>
          <w:rFonts w:ascii="Times New Roman" w:hAnsi="Times New Roman"/>
          <w:spacing w:val="2"/>
          <w:sz w:val="28"/>
          <w:highlight w:val="white"/>
        </w:rPr>
        <w:t>.</w:t>
      </w:r>
    </w:p>
    <w:p w:rsidR="00E43D72" w:rsidRDefault="004B1BDC">
      <w:pPr>
        <w:spacing w:after="120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6. Направить копию настоящего постановления, первые экземпляры протокола № 1 и сводной таблицы № 1 Окружной избирательной комиссии о результатах выборов по одномандатному избирательному округу </w:t>
      </w:r>
      <w:r w:rsidR="00984B7F">
        <w:rPr>
          <w:rFonts w:ascii="Times New Roman" w:hAnsi="Times New Roman"/>
          <w:sz w:val="28"/>
        </w:rPr>
        <w:t xml:space="preserve">№ 3 Донецкого одномандатного избирательного округа </w:t>
      </w:r>
      <w:r>
        <w:rPr>
          <w:rFonts w:ascii="Times New Roman" w:hAnsi="Times New Roman"/>
          <w:sz w:val="28"/>
        </w:rPr>
        <w:t>избирательный округ в Избирательную комиссию Ростовской области.</w:t>
      </w:r>
    </w:p>
    <w:p w:rsidR="00984B7F" w:rsidRDefault="00984B7F" w:rsidP="000C5BF3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 Направить настоящее постановление в городскую общ</w:t>
      </w:r>
      <w:r w:rsidR="00DA7560">
        <w:rPr>
          <w:rFonts w:ascii="Times New Roman" w:hAnsi="Times New Roman"/>
          <w:sz w:val="28"/>
          <w:szCs w:val="28"/>
        </w:rPr>
        <w:t>ественно - политическую газету «Донецкий рабочий»</w:t>
      </w:r>
      <w:r>
        <w:rPr>
          <w:rFonts w:ascii="Times New Roman" w:hAnsi="Times New Roman"/>
          <w:sz w:val="28"/>
          <w:szCs w:val="28"/>
        </w:rPr>
        <w:t>.</w:t>
      </w:r>
    </w:p>
    <w:p w:rsidR="000C5BF3" w:rsidRDefault="000C5BF3" w:rsidP="000C5BF3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984B7F" w:rsidRDefault="00984B7F" w:rsidP="000C5BF3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8. </w:t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</w:t>
      </w:r>
      <w:r w:rsidRPr="004F2928">
        <w:rPr>
          <w:rFonts w:ascii="Times New Roman" w:hAnsi="Times New Roman"/>
          <w:sz w:val="28"/>
          <w:szCs w:val="28"/>
        </w:rPr>
        <w:t xml:space="preserve">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города Донецка</w:t>
      </w:r>
      <w:r w:rsidRPr="004F2928">
        <w:rPr>
          <w:rFonts w:ascii="Times New Roman" w:hAnsi="Times New Roman"/>
          <w:sz w:val="28"/>
          <w:szCs w:val="28"/>
        </w:rPr>
        <w:t xml:space="preserve">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  <w:t>в информаци</w:t>
      </w:r>
      <w:r w:rsidR="00DA7560">
        <w:rPr>
          <w:rFonts w:ascii="Times New Roman" w:hAnsi="Times New Roman"/>
          <w:sz w:val="28"/>
          <w:szCs w:val="28"/>
        </w:rPr>
        <w:t>онно-телекоммуникационной сети «</w:t>
      </w:r>
      <w:r>
        <w:rPr>
          <w:rFonts w:ascii="Times New Roman" w:hAnsi="Times New Roman"/>
          <w:sz w:val="28"/>
          <w:szCs w:val="28"/>
        </w:rPr>
        <w:t>Интерне</w:t>
      </w:r>
      <w:r w:rsidR="00DA7560">
        <w:rPr>
          <w:rFonts w:ascii="Times New Roman" w:hAnsi="Times New Roman"/>
          <w:sz w:val="28"/>
          <w:szCs w:val="28"/>
        </w:rPr>
        <w:t>т»</w:t>
      </w:r>
      <w:r>
        <w:rPr>
          <w:rFonts w:ascii="Times New Roman" w:hAnsi="Times New Roman"/>
          <w:sz w:val="28"/>
          <w:szCs w:val="28"/>
        </w:rPr>
        <w:t>.</w:t>
      </w:r>
    </w:p>
    <w:p w:rsidR="000C5BF3" w:rsidRDefault="000C5BF3" w:rsidP="000C5BF3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0C5BF3" w:rsidRDefault="000C5BF3" w:rsidP="000C5BF3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0C5BF3" w:rsidRDefault="000C5BF3" w:rsidP="000C5BF3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0C5BF3" w:rsidRPr="000C5BF3" w:rsidRDefault="00DA7560" w:rsidP="00DA7560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0C5BF3" w:rsidRPr="000C5BF3">
        <w:rPr>
          <w:rFonts w:ascii="Times New Roman" w:hAnsi="Times New Roman"/>
          <w:sz w:val="28"/>
          <w:szCs w:val="28"/>
        </w:rPr>
        <w:t>Председатель комиссии</w:t>
      </w:r>
      <w:r w:rsidR="000C5BF3" w:rsidRPr="000C5BF3">
        <w:rPr>
          <w:rFonts w:ascii="Times New Roman" w:hAnsi="Times New Roman"/>
          <w:sz w:val="28"/>
          <w:szCs w:val="28"/>
        </w:rPr>
        <w:tab/>
      </w:r>
      <w:r w:rsidR="000C5BF3" w:rsidRPr="000C5BF3">
        <w:rPr>
          <w:rFonts w:ascii="Times New Roman" w:hAnsi="Times New Roman"/>
          <w:sz w:val="28"/>
          <w:szCs w:val="28"/>
        </w:rPr>
        <w:tab/>
      </w:r>
      <w:r w:rsidR="000C5BF3" w:rsidRPr="000C5BF3">
        <w:rPr>
          <w:rFonts w:ascii="Times New Roman" w:hAnsi="Times New Roman"/>
          <w:sz w:val="28"/>
          <w:szCs w:val="28"/>
        </w:rPr>
        <w:tab/>
      </w:r>
      <w:r w:rsidR="000C5BF3" w:rsidRPr="000C5BF3">
        <w:rPr>
          <w:rFonts w:ascii="Times New Roman" w:hAnsi="Times New Roman"/>
          <w:sz w:val="28"/>
          <w:szCs w:val="28"/>
        </w:rPr>
        <w:tab/>
      </w:r>
      <w:r w:rsidR="000C5BF3" w:rsidRPr="000C5BF3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0C5BF3" w:rsidRPr="000C5BF3">
        <w:rPr>
          <w:rFonts w:ascii="Times New Roman" w:hAnsi="Times New Roman"/>
          <w:sz w:val="28"/>
          <w:szCs w:val="28"/>
        </w:rPr>
        <w:tab/>
        <w:t xml:space="preserve">О.М. </w:t>
      </w:r>
      <w:proofErr w:type="spellStart"/>
      <w:r w:rsidR="000C5BF3" w:rsidRPr="000C5BF3">
        <w:rPr>
          <w:rFonts w:ascii="Times New Roman" w:hAnsi="Times New Roman"/>
          <w:sz w:val="28"/>
          <w:szCs w:val="28"/>
        </w:rPr>
        <w:t>Гуревнина</w:t>
      </w:r>
      <w:proofErr w:type="spellEnd"/>
      <w:r w:rsidR="000C5BF3" w:rsidRPr="000C5BF3">
        <w:rPr>
          <w:rFonts w:ascii="Times New Roman" w:hAnsi="Times New Roman"/>
          <w:sz w:val="28"/>
          <w:szCs w:val="28"/>
        </w:rPr>
        <w:t xml:space="preserve"> </w:t>
      </w:r>
    </w:p>
    <w:p w:rsidR="000C5BF3" w:rsidRPr="000C5BF3" w:rsidRDefault="000C5BF3" w:rsidP="00DA7560">
      <w:pPr>
        <w:ind w:firstLine="0"/>
        <w:rPr>
          <w:rFonts w:ascii="Times New Roman" w:hAnsi="Times New Roman"/>
          <w:sz w:val="28"/>
          <w:szCs w:val="28"/>
        </w:rPr>
      </w:pPr>
    </w:p>
    <w:p w:rsidR="000C5BF3" w:rsidRPr="000C5BF3" w:rsidRDefault="00DA7560" w:rsidP="00DA7560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0C5BF3" w:rsidRPr="000C5BF3">
        <w:rPr>
          <w:rFonts w:ascii="Times New Roman" w:hAnsi="Times New Roman"/>
          <w:sz w:val="28"/>
          <w:szCs w:val="28"/>
        </w:rPr>
        <w:t>Секретарь комиссии</w:t>
      </w:r>
      <w:r w:rsidR="000C5BF3" w:rsidRPr="000C5BF3">
        <w:rPr>
          <w:rFonts w:ascii="Times New Roman" w:hAnsi="Times New Roman"/>
          <w:sz w:val="28"/>
          <w:szCs w:val="28"/>
        </w:rPr>
        <w:tab/>
      </w:r>
      <w:r w:rsidR="000C5BF3" w:rsidRPr="000C5BF3">
        <w:rPr>
          <w:rFonts w:ascii="Times New Roman" w:hAnsi="Times New Roman"/>
          <w:sz w:val="28"/>
          <w:szCs w:val="28"/>
        </w:rPr>
        <w:tab/>
      </w:r>
      <w:r w:rsidR="000C5BF3" w:rsidRPr="000C5BF3">
        <w:rPr>
          <w:rFonts w:ascii="Times New Roman" w:hAnsi="Times New Roman"/>
          <w:sz w:val="28"/>
          <w:szCs w:val="28"/>
        </w:rPr>
        <w:tab/>
      </w:r>
      <w:r w:rsidR="000C5BF3" w:rsidRPr="000C5BF3">
        <w:rPr>
          <w:rFonts w:ascii="Times New Roman" w:hAnsi="Times New Roman"/>
          <w:sz w:val="28"/>
          <w:szCs w:val="28"/>
        </w:rPr>
        <w:tab/>
      </w:r>
      <w:r w:rsidR="000C5BF3" w:rsidRPr="000C5BF3">
        <w:rPr>
          <w:rFonts w:ascii="Times New Roman" w:hAnsi="Times New Roman"/>
          <w:sz w:val="28"/>
          <w:szCs w:val="28"/>
        </w:rPr>
        <w:tab/>
      </w:r>
      <w:r w:rsidR="000C5BF3" w:rsidRPr="000C5BF3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0C5BF3" w:rsidRPr="000C5BF3">
        <w:rPr>
          <w:rFonts w:ascii="Times New Roman" w:hAnsi="Times New Roman"/>
          <w:sz w:val="28"/>
          <w:szCs w:val="28"/>
        </w:rPr>
        <w:tab/>
        <w:t>Д.С. Кочеткова</w:t>
      </w:r>
    </w:p>
    <w:p w:rsidR="000C5BF3" w:rsidRPr="00B145E7" w:rsidRDefault="000C5BF3" w:rsidP="000C5BF3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E43D72" w:rsidRDefault="00E43D72" w:rsidP="00DA7560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/>
          <w:sz w:val="28"/>
        </w:rPr>
      </w:pPr>
    </w:p>
    <w:sectPr w:rsidR="00E43D72" w:rsidSect="00E43D72">
      <w:pgSz w:w="11906" w:h="16838"/>
      <w:pgMar w:top="1134" w:right="849" w:bottom="993" w:left="1701" w:header="709" w:footer="709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510"/>
  <w:characterSpacingControl w:val="doNotCompress"/>
  <w:savePreviewPicture/>
  <w:compat/>
  <w:rsids>
    <w:rsidRoot w:val="00E43D72"/>
    <w:rsid w:val="000420A7"/>
    <w:rsid w:val="000C5BF3"/>
    <w:rsid w:val="000D12B2"/>
    <w:rsid w:val="001B3AA5"/>
    <w:rsid w:val="0026033F"/>
    <w:rsid w:val="002B71B9"/>
    <w:rsid w:val="004B1BDC"/>
    <w:rsid w:val="007E21D5"/>
    <w:rsid w:val="00876FBB"/>
    <w:rsid w:val="008C0AD2"/>
    <w:rsid w:val="00984B7F"/>
    <w:rsid w:val="00BE79D3"/>
    <w:rsid w:val="00DA7560"/>
    <w:rsid w:val="00DD3909"/>
    <w:rsid w:val="00E43D72"/>
    <w:rsid w:val="00FB2D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E43D72"/>
    <w:pPr>
      <w:spacing w:after="200" w:line="276" w:lineRule="auto"/>
      <w:ind w:firstLine="567"/>
      <w:jc w:val="both"/>
    </w:pPr>
    <w:rPr>
      <w:sz w:val="22"/>
    </w:rPr>
  </w:style>
  <w:style w:type="paragraph" w:styleId="10">
    <w:name w:val="heading 1"/>
    <w:next w:val="a"/>
    <w:link w:val="11"/>
    <w:uiPriority w:val="9"/>
    <w:qFormat/>
    <w:rsid w:val="00E43D72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E43D72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E43D72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E43D72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E43D72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E43D72"/>
    <w:rPr>
      <w:sz w:val="22"/>
    </w:rPr>
  </w:style>
  <w:style w:type="paragraph" w:styleId="21">
    <w:name w:val="toc 2"/>
    <w:next w:val="a"/>
    <w:link w:val="22"/>
    <w:uiPriority w:val="39"/>
    <w:rsid w:val="00E43D72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E43D72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E43D72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E43D72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E43D72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E43D72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E43D72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E43D72"/>
    <w:rPr>
      <w:rFonts w:ascii="XO Thames" w:hAnsi="XO Thames"/>
      <w:sz w:val="28"/>
    </w:rPr>
  </w:style>
  <w:style w:type="paragraph" w:customStyle="1" w:styleId="Endnote">
    <w:name w:val="Endnote"/>
    <w:link w:val="Endnote0"/>
    <w:rsid w:val="00E43D72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sid w:val="00E43D72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E43D72"/>
    <w:rPr>
      <w:rFonts w:ascii="XO Thames" w:hAnsi="XO Thames"/>
      <w:b/>
      <w:sz w:val="26"/>
    </w:rPr>
  </w:style>
  <w:style w:type="paragraph" w:styleId="a3">
    <w:name w:val="Balloon Text"/>
    <w:basedOn w:val="a"/>
    <w:link w:val="a4"/>
    <w:rsid w:val="00E43D72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sid w:val="00E43D72"/>
    <w:rPr>
      <w:rFonts w:ascii="Tahoma" w:hAnsi="Tahoma"/>
      <w:sz w:val="16"/>
    </w:rPr>
  </w:style>
  <w:style w:type="paragraph" w:customStyle="1" w:styleId="ConsNonformat">
    <w:name w:val="ConsNonformat"/>
    <w:link w:val="ConsNonformat0"/>
    <w:rsid w:val="00E43D72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sid w:val="00E43D72"/>
    <w:rPr>
      <w:rFonts w:ascii="Courier New" w:hAnsi="Courier New"/>
    </w:rPr>
  </w:style>
  <w:style w:type="paragraph" w:customStyle="1" w:styleId="12">
    <w:name w:val="Основной шрифт абзаца1"/>
    <w:link w:val="a5"/>
    <w:rsid w:val="00E43D72"/>
  </w:style>
  <w:style w:type="paragraph" w:styleId="a5">
    <w:name w:val="Body Text Indent"/>
    <w:basedOn w:val="a"/>
    <w:link w:val="a6"/>
    <w:rsid w:val="00E43D72"/>
    <w:pPr>
      <w:spacing w:after="120"/>
      <w:ind w:left="283" w:firstLine="0"/>
    </w:pPr>
  </w:style>
  <w:style w:type="character" w:customStyle="1" w:styleId="a6">
    <w:name w:val="Основной текст с отступом Знак"/>
    <w:basedOn w:val="1"/>
    <w:link w:val="a5"/>
    <w:rsid w:val="00E43D72"/>
  </w:style>
  <w:style w:type="paragraph" w:styleId="31">
    <w:name w:val="toc 3"/>
    <w:next w:val="a"/>
    <w:link w:val="32"/>
    <w:uiPriority w:val="39"/>
    <w:rsid w:val="00E43D72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E43D72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E43D72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E43D72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sid w:val="00E43D72"/>
    <w:rPr>
      <w:color w:val="0000FF"/>
      <w:u w:val="single"/>
    </w:rPr>
  </w:style>
  <w:style w:type="character" w:styleId="a7">
    <w:name w:val="Hyperlink"/>
    <w:link w:val="13"/>
    <w:rsid w:val="00E43D72"/>
    <w:rPr>
      <w:color w:val="0000FF"/>
      <w:u w:val="single"/>
    </w:rPr>
  </w:style>
  <w:style w:type="paragraph" w:customStyle="1" w:styleId="Footnote">
    <w:name w:val="Footnote"/>
    <w:link w:val="Footnote0"/>
    <w:rsid w:val="00E43D72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E43D72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E43D72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E43D72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E43D72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sid w:val="00E43D72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E43D72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E43D72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E43D72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E43D72"/>
    <w:rPr>
      <w:rFonts w:ascii="XO Thames" w:hAnsi="XO Thames"/>
      <w:sz w:val="28"/>
    </w:rPr>
  </w:style>
  <w:style w:type="paragraph" w:styleId="23">
    <w:name w:val="Body Text 2"/>
    <w:basedOn w:val="a"/>
    <w:link w:val="24"/>
    <w:rsid w:val="00E43D72"/>
    <w:pPr>
      <w:spacing w:after="120" w:line="480" w:lineRule="auto"/>
      <w:ind w:firstLine="0"/>
      <w:jc w:val="left"/>
    </w:pPr>
    <w:rPr>
      <w:rFonts w:ascii="Times New Roman" w:hAnsi="Times New Roman"/>
      <w:sz w:val="28"/>
    </w:rPr>
  </w:style>
  <w:style w:type="character" w:customStyle="1" w:styleId="24">
    <w:name w:val="Основной текст 2 Знак"/>
    <w:basedOn w:val="1"/>
    <w:link w:val="23"/>
    <w:rsid w:val="00E43D72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rsid w:val="00E43D72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E43D72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rsid w:val="00E43D72"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sid w:val="00E43D72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rsid w:val="00E43D72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sid w:val="00E43D72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E43D72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E43D72"/>
    <w:rPr>
      <w:rFonts w:ascii="XO Thames" w:hAnsi="XO Thames"/>
      <w:b/>
      <w:sz w:val="28"/>
    </w:rPr>
  </w:style>
  <w:style w:type="paragraph" w:styleId="ac">
    <w:name w:val="No Spacing"/>
    <w:uiPriority w:val="1"/>
    <w:qFormat/>
    <w:rsid w:val="00984B7F"/>
    <w:pPr>
      <w:ind w:firstLine="567"/>
      <w:jc w:val="both"/>
    </w:pPr>
    <w:rPr>
      <w:rFonts w:eastAsia="Calibri"/>
      <w:color w:val="auto"/>
      <w:sz w:val="22"/>
      <w:szCs w:val="22"/>
      <w:lang w:eastAsia="en-US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694</Words>
  <Characters>3962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ПОСТАНОВЛЕНИЕ</vt:lpstr>
    </vt:vector>
  </TitlesOfParts>
  <Company>ТИК</Company>
  <LinksUpToDate>false</LinksUpToDate>
  <CharactersWithSpaces>4647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2023-09-11T03:36:00Z</cp:lastPrinted>
  <dcterms:created xsi:type="dcterms:W3CDTF">2023-09-11T02:51:00Z</dcterms:created>
  <dcterms:modified xsi:type="dcterms:W3CDTF">2023-09-11T03:51:00Z</dcterms:modified>
</cp:coreProperties>
</file>